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F" w:rsidRDefault="00C34A7F" w:rsidP="00C34A7F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C34A7F" w:rsidRDefault="00C34A7F" w:rsidP="00C34A7F">
      <w:pPr>
        <w:shd w:val="clear" w:color="auto" w:fill="FFFFFF"/>
        <w:jc w:val="center"/>
        <w:rPr>
          <w:b/>
          <w:sz w:val="28"/>
          <w:szCs w:val="24"/>
        </w:rPr>
      </w:pPr>
    </w:p>
    <w:p w:rsidR="00C34A7F" w:rsidRDefault="00C34A7F" w:rsidP="00C34A7F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C34A7F" w:rsidRDefault="00C34A7F" w:rsidP="00C34A7F">
      <w:pPr>
        <w:shd w:val="clear" w:color="auto" w:fill="FFFFFF"/>
        <w:jc w:val="center"/>
        <w:rPr>
          <w:b/>
          <w:sz w:val="28"/>
          <w:szCs w:val="24"/>
        </w:rPr>
      </w:pPr>
    </w:p>
    <w:p w:rsidR="00C34A7F" w:rsidRPr="003241BD" w:rsidRDefault="00C34A7F" w:rsidP="00C34A7F">
      <w:pPr>
        <w:shd w:val="clear" w:color="auto" w:fill="FFFFFF"/>
        <w:jc w:val="center"/>
        <w:rPr>
          <w:b/>
          <w:sz w:val="28"/>
          <w:szCs w:val="24"/>
          <w:u w:val="single"/>
        </w:rPr>
      </w:pPr>
      <w:proofErr w:type="spellStart"/>
      <w:r>
        <w:rPr>
          <w:b/>
          <w:sz w:val="28"/>
          <w:szCs w:val="24"/>
          <w:u w:val="single"/>
        </w:rPr>
        <w:t>Косинов</w:t>
      </w:r>
      <w:proofErr w:type="spellEnd"/>
      <w:r>
        <w:rPr>
          <w:b/>
          <w:sz w:val="28"/>
          <w:szCs w:val="24"/>
          <w:u w:val="single"/>
        </w:rPr>
        <w:t xml:space="preserve"> Сергей Сергеевич</w:t>
      </w:r>
    </w:p>
    <w:tbl>
      <w:tblPr>
        <w:tblpPr w:leftFromText="180" w:rightFromText="180" w:vertAnchor="text" w:horzAnchor="margin" w:tblpXSpec="center" w:tblpY="708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C34A7F" w:rsidTr="00C34A7F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Pr="0069364F" w:rsidRDefault="00D46A0E" w:rsidP="00C34A7F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C34A7F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Pr="003241BD" w:rsidRDefault="00C34A7F" w:rsidP="00C34A7F">
            <w:pPr>
              <w:jc w:val="both"/>
            </w:pPr>
            <w:r>
              <w:rPr>
                <w:bCs/>
              </w:rPr>
              <w:t>С</w:t>
            </w:r>
            <w:r w:rsidRPr="003241BD">
              <w:rPr>
                <w:bCs/>
              </w:rPr>
              <w:t xml:space="preserve">порт в системе социальной мобильности и жизненной самореализации молодежи в России: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Pr="003241BD" w:rsidRDefault="00C34A7F" w:rsidP="00C34A7F">
            <w:pPr>
              <w:jc w:val="both"/>
              <w:rPr>
                <w:bCs/>
              </w:rPr>
            </w:pPr>
            <w:r w:rsidRPr="003241BD">
              <w:rPr>
                <w:bCs/>
              </w:rPr>
              <w:t xml:space="preserve">Москва: РУСАЙНС, 2016. </w:t>
            </w:r>
          </w:p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Pr="00D46A0E" w:rsidRDefault="00D46A0E" w:rsidP="00C34A7F">
            <w:pPr>
              <w:shd w:val="clear" w:color="auto" w:fill="FFFFFF"/>
            </w:pPr>
            <w:r>
              <w:rPr>
                <w:lang w:val="en-US"/>
              </w:rPr>
              <w:t>8</w:t>
            </w:r>
            <w:r>
              <w:t>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  <w:r w:rsidRPr="003241BD">
              <w:rPr>
                <w:bCs/>
              </w:rPr>
              <w:t>под ред. П.С. Самыгина. –</w:t>
            </w: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Pr="00FF7828" w:rsidRDefault="00C34A7F" w:rsidP="00C34A7F">
            <w:pPr>
              <w:shd w:val="clear" w:color="auto" w:fill="FFFFFF"/>
              <w:ind w:right="144"/>
              <w:jc w:val="center"/>
            </w:pPr>
            <w:r w:rsidRPr="00FF7828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4A7F" w:rsidRDefault="00C34A7F" w:rsidP="00C34A7F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6A2613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0B02AB" w:rsidRDefault="00C34A7F" w:rsidP="00C34A7F">
            <w:pPr>
              <w:jc w:val="both"/>
            </w:pPr>
            <w:r w:rsidRPr="000B02AB">
              <w:rPr>
                <w:bCs/>
              </w:rPr>
              <w:t xml:space="preserve">Потенциал спорта в успешной жизненной самореализации и социальной мобильности студенческой молодежи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 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0B02AB" w:rsidRDefault="00C34A7F" w:rsidP="00C34A7F">
            <w:pPr>
              <w:jc w:val="both"/>
              <w:rPr>
                <w:u w:val="single"/>
              </w:rPr>
            </w:pPr>
            <w:r w:rsidRPr="000B02AB">
              <w:rPr>
                <w:bCs/>
              </w:rPr>
              <w:t xml:space="preserve">Гуманитарные, социально-экономические и общественные науки. – Краснодар: </w:t>
            </w:r>
            <w:r w:rsidRPr="000B02AB">
              <w:t xml:space="preserve">изд-во «Наука и образование». </w:t>
            </w:r>
            <w:r w:rsidRPr="000B02AB">
              <w:rPr>
                <w:bCs/>
              </w:rPr>
              <w:t xml:space="preserve">№ 8-9, 2016. </w:t>
            </w:r>
          </w:p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6A2613" w:rsidP="00C34A7F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0B02AB" w:rsidRDefault="00C34A7F" w:rsidP="00C34A7F">
            <w:pPr>
              <w:rPr>
                <w:bCs/>
              </w:rPr>
            </w:pPr>
            <w:r w:rsidRPr="00170404">
              <w:t xml:space="preserve">Спорт как агент социализации молодежи в условиях кризиса </w:t>
            </w:r>
            <w:proofErr w:type="spellStart"/>
            <w:r w:rsidRPr="00170404">
              <w:t>социализационной</w:t>
            </w:r>
            <w:proofErr w:type="spellEnd"/>
            <w:r w:rsidRPr="00170404">
              <w:t xml:space="preserve"> системы российского общества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>
            <w:proofErr w:type="spellStart"/>
            <w:r w:rsidRPr="004544D4">
              <w:t>Печ</w:t>
            </w:r>
            <w:proofErr w:type="spellEnd"/>
            <w:r w:rsidRPr="004544D4">
              <w:t>. 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r>
              <w:t>(Журнал «Общество и право» № 5 (42) 2012)</w:t>
            </w:r>
          </w:p>
          <w:p w:rsidR="00C34A7F" w:rsidRPr="000B02AB" w:rsidRDefault="00C34A7F" w:rsidP="00C34A7F">
            <w:pPr>
              <w:jc w:val="both"/>
              <w:rPr>
                <w:bCs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6A2613" w:rsidP="00C34A7F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r w:rsidRPr="00170404">
              <w:rPr>
                <w:szCs w:val="28"/>
              </w:rPr>
              <w:t xml:space="preserve">Теоретические проблемы социологического изучения положения молодежи в условиях социальной поляризации и </w:t>
            </w:r>
            <w:proofErr w:type="spellStart"/>
            <w:r w:rsidRPr="00170404">
              <w:rPr>
                <w:szCs w:val="28"/>
              </w:rPr>
              <w:t>рискогенности</w:t>
            </w:r>
            <w:proofErr w:type="spellEnd"/>
            <w:r w:rsidRPr="00170404">
              <w:rPr>
                <w:szCs w:val="28"/>
              </w:rPr>
              <w:t xml:space="preserve"> современного российского общества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>
            <w:proofErr w:type="spellStart"/>
            <w:r w:rsidRPr="004544D4">
              <w:t>Печ</w:t>
            </w:r>
            <w:proofErr w:type="spellEnd"/>
            <w:r w:rsidRPr="004544D4">
              <w:t>. 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r>
              <w:t>(Журнал «Общество и право» № 4 (41) 2012)</w:t>
            </w:r>
          </w:p>
          <w:p w:rsidR="00C34A7F" w:rsidRDefault="00C34A7F" w:rsidP="00C34A7F"/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6A2613" w:rsidP="00C34A7F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pPr>
              <w:rPr>
                <w:szCs w:val="28"/>
              </w:rPr>
            </w:pPr>
            <w:r w:rsidRPr="00170404">
              <w:rPr>
                <w:szCs w:val="28"/>
              </w:rPr>
              <w:t xml:space="preserve">Спорт как </w:t>
            </w:r>
            <w:r w:rsidRPr="00170404">
              <w:t xml:space="preserve">канал социальной мобильности российской молодежи: </w:t>
            </w:r>
            <w:r w:rsidRPr="00170404">
              <w:rPr>
                <w:szCs w:val="28"/>
              </w:rPr>
              <w:t>анализ возможностей и ограничений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Default="00C34A7F">
            <w:proofErr w:type="spellStart"/>
            <w:r w:rsidRPr="004544D4">
              <w:t>Печ</w:t>
            </w:r>
            <w:proofErr w:type="spellEnd"/>
            <w:r w:rsidRPr="004544D4">
              <w:t>. 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C34A7F" w:rsidRDefault="00C34A7F" w:rsidP="00C34A7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>
              <w:t>научный журнал «Гуманитарные, социально-экономические и общественные науки» ISSN 2220-2404 (печать) ISSN 2221-1373 (</w:t>
            </w:r>
            <w:proofErr w:type="spellStart"/>
            <w:r>
              <w:t>On-line</w:t>
            </w:r>
            <w:proofErr w:type="spellEnd"/>
            <w:r>
              <w:t xml:space="preserve">), </w:t>
            </w:r>
            <w:r>
              <w:rPr>
                <w:rStyle w:val="maintext14"/>
              </w:rPr>
              <w:t>19.12.2012</w:t>
            </w:r>
            <w:r>
              <w:t xml:space="preserve"> </w:t>
            </w:r>
            <w:r>
              <w:rPr>
                <w:rStyle w:val="maintextgrey"/>
              </w:rPr>
              <w:t xml:space="preserve">/ Выпуск №5 -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Style w:val="maintextgrey"/>
                </w:rPr>
                <w:t>2012 г</w:t>
              </w:r>
            </w:smartTag>
            <w:r>
              <w:rPr>
                <w:rStyle w:val="maintextgrey"/>
              </w:rPr>
              <w:t>.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6A2613" w:rsidP="00C34A7F">
            <w:pPr>
              <w:shd w:val="clear" w:color="auto" w:fill="FFFFFF"/>
              <w:ind w:right="144"/>
              <w:jc w:val="center"/>
            </w:pPr>
            <w: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pPr>
              <w:rPr>
                <w:szCs w:val="28"/>
              </w:rPr>
            </w:pPr>
            <w:r w:rsidRPr="00170404">
              <w:rPr>
                <w:szCs w:val="28"/>
              </w:rPr>
              <w:t xml:space="preserve"> Социальная мобильность в системе стратификации современного российского общества: теоретические проблемы исследования</w:t>
            </w:r>
            <w:r>
              <w:rPr>
                <w:szCs w:val="28"/>
              </w:rPr>
              <w:t xml:space="preserve"> </w:t>
            </w:r>
            <w:r w:rsidRPr="00170404">
              <w:rPr>
                <w:szCs w:val="28"/>
              </w:rPr>
              <w:t>условиях</w:t>
            </w:r>
            <w:r w:rsidRPr="00170404"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7F" w:rsidRPr="004544D4" w:rsidRDefault="00D46A0E" w:rsidP="006A2613">
            <w:pPr>
              <w:jc w:val="center"/>
            </w:pPr>
            <w:r w:rsidRPr="004544D4">
              <w:t>Печ.</w:t>
            </w:r>
            <w:bookmarkStart w:id="0" w:name="_GoBack"/>
            <w:bookmarkEnd w:id="0"/>
            <w:r w:rsidR="006A2613">
              <w:t>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70404" w:rsidRDefault="00C34A7F" w:rsidP="00C34A7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>
              <w:t>научный журнал «Гуманитарные, социально-экономические и общественные науки» ISSN 2220-2404 (печать) ISSN 2221-1373 (</w:t>
            </w:r>
            <w:proofErr w:type="spellStart"/>
            <w:r>
              <w:t>On-line</w:t>
            </w:r>
            <w:proofErr w:type="spellEnd"/>
            <w:r>
              <w:t>)</w:t>
            </w:r>
            <w:proofErr w:type="gramEnd"/>
          </w:p>
          <w:p w:rsidR="00C34A7F" w:rsidRDefault="00C34A7F" w:rsidP="00C34A7F">
            <w:pPr>
              <w:rPr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6A2613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right="144"/>
              <w:jc w:val="center"/>
            </w:pPr>
            <w:r>
              <w:lastRenderedPageBreak/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jc w:val="center"/>
              <w:rPr>
                <w:b/>
                <w:szCs w:val="28"/>
              </w:rPr>
            </w:pPr>
          </w:p>
          <w:p w:rsidR="006A2613" w:rsidRPr="00170404" w:rsidRDefault="006A2613" w:rsidP="006A2613">
            <w:pPr>
              <w:rPr>
                <w:szCs w:val="28"/>
              </w:rPr>
            </w:pPr>
            <w:r w:rsidRPr="00170404">
              <w:rPr>
                <w:szCs w:val="28"/>
              </w:rPr>
              <w:t>Основные каналы социальной мобильности российской молодежи в современных условиях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13" w:rsidRPr="004544D4" w:rsidRDefault="006A2613" w:rsidP="006A2613">
            <w:pPr>
              <w:jc w:val="center"/>
            </w:pPr>
            <w:r>
              <w:t>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Pr="00170404" w:rsidRDefault="006A2613" w:rsidP="006A261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>
              <w:t>научный журнал «Гуманитарные, социально-экономические и общественные науки» ISSN 2220-2404 (печать) ISSN 2221-1373 (</w:t>
            </w:r>
            <w:proofErr w:type="spellStart"/>
            <w:r>
              <w:t>On-line</w:t>
            </w:r>
            <w:proofErr w:type="spellEnd"/>
            <w:r>
              <w:t>)</w:t>
            </w:r>
            <w:proofErr w:type="gramEnd"/>
          </w:p>
          <w:p w:rsidR="006A2613" w:rsidRDefault="006A2613" w:rsidP="006A2613">
            <w:pPr>
              <w:rPr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jc w:val="center"/>
            </w:pPr>
          </w:p>
        </w:tc>
      </w:tr>
      <w:tr w:rsidR="006A2613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right="144"/>
              <w:jc w:val="center"/>
            </w:pPr>
            <w: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Pr="00170404" w:rsidRDefault="006A2613" w:rsidP="006A2613">
            <w:pPr>
              <w:rPr>
                <w:szCs w:val="28"/>
              </w:rPr>
            </w:pPr>
            <w:r w:rsidRPr="00170404">
              <w:rPr>
                <w:szCs w:val="28"/>
              </w:rPr>
              <w:t>Спорт в системе ценностей современной российской молодежи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13" w:rsidRPr="004544D4" w:rsidRDefault="006A2613" w:rsidP="006A2613">
            <w:pPr>
              <w:jc w:val="center"/>
            </w:pPr>
            <w:r>
              <w:t>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Pr="00170404" w:rsidRDefault="006A2613" w:rsidP="006A261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>
              <w:t>научный журнал «Гуманитарные, социально-экономические и общественные науки» ISSN 2220-2404 (печать) ISSN 2221-1373 (</w:t>
            </w:r>
            <w:proofErr w:type="spellStart"/>
            <w:r>
              <w:t>On-line</w:t>
            </w:r>
            <w:proofErr w:type="spellEnd"/>
            <w:r>
              <w:t>)</w:t>
            </w:r>
            <w:proofErr w:type="gramEnd"/>
          </w:p>
          <w:p w:rsidR="006A2613" w:rsidRDefault="006A2613" w:rsidP="006A2613">
            <w:pPr>
              <w:rPr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jc w:val="center"/>
            </w:pPr>
          </w:p>
        </w:tc>
      </w:tr>
      <w:tr w:rsidR="006A2613" w:rsidTr="00ED5EB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right="144"/>
              <w:jc w:val="center"/>
            </w:pPr>
            <w: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Pr="00C34A7F" w:rsidRDefault="006A2613" w:rsidP="006A2613">
            <w:pPr>
              <w:pStyle w:val="1"/>
              <w:ind w:firstLine="0"/>
              <w:jc w:val="left"/>
              <w:rPr>
                <w:sz w:val="20"/>
              </w:rPr>
            </w:pPr>
            <w:r w:rsidRPr="00C34A7F">
              <w:rPr>
                <w:sz w:val="20"/>
              </w:rPr>
              <w:t xml:space="preserve">Семья как канал социальной мобильности российской молодежи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13" w:rsidRPr="004544D4" w:rsidRDefault="006A2613" w:rsidP="006A2613">
            <w:pPr>
              <w:jc w:val="center"/>
            </w:pPr>
            <w:r>
              <w:t>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Pr="00C34A7F" w:rsidRDefault="006A2613" w:rsidP="006A2613">
            <w:pPr>
              <w:pStyle w:val="1"/>
              <w:ind w:firstLine="0"/>
              <w:jc w:val="left"/>
              <w:rPr>
                <w:sz w:val="20"/>
              </w:rPr>
            </w:pPr>
            <w:proofErr w:type="gramStart"/>
            <w:r w:rsidRPr="00C34A7F">
              <w:rPr>
                <w:sz w:val="20"/>
              </w:rPr>
              <w:t>(научный журнал «Гуманитарные, социально-экономические и общественные науки» ISSN 2220-2404 (печать) ISSN 2221-1373 (</w:t>
            </w:r>
            <w:proofErr w:type="spellStart"/>
            <w:r w:rsidRPr="00C34A7F">
              <w:rPr>
                <w:sz w:val="20"/>
              </w:rPr>
              <w:t>On-line</w:t>
            </w:r>
            <w:proofErr w:type="spellEnd"/>
            <w:r w:rsidRPr="00C34A7F">
              <w:rPr>
                <w:sz w:val="20"/>
              </w:rPr>
              <w:t>)</w:t>
            </w:r>
            <w:proofErr w:type="gramEnd"/>
          </w:p>
          <w:p w:rsidR="006A2613" w:rsidRPr="00C34A7F" w:rsidRDefault="006A2613" w:rsidP="006A2613"/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613" w:rsidRDefault="006A2613" w:rsidP="006A2613">
            <w:pPr>
              <w:shd w:val="clear" w:color="auto" w:fill="FFFFFF"/>
              <w:jc w:val="center"/>
            </w:pP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1B3F31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</w:p>
        </w:tc>
      </w:tr>
      <w:tr w:rsidR="00C34A7F" w:rsidTr="00C34A7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EA7F24" w:rsidRDefault="00C34A7F" w:rsidP="00C34A7F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C34A7F" w:rsidTr="00C34A7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0B02AB" w:rsidRDefault="00C34A7F" w:rsidP="00C34A7F">
            <w:pPr>
              <w:autoSpaceDE/>
              <w:autoSpaceDN/>
              <w:adjustRightInd/>
              <w:jc w:val="both"/>
            </w:pPr>
            <w:r w:rsidRPr="000B02AB">
              <w:t>Психология для студентов вузов: курс лекций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7F" w:rsidRDefault="00C34A7F" w:rsidP="00C34A7F">
            <w:pPr>
              <w:shd w:val="clear" w:color="auto" w:fill="FFFFFF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  <w:r w:rsidRPr="000B02AB">
              <w:t>Издание2-е. – Ростов н</w:t>
            </w:r>
            <w:proofErr w:type="gramStart"/>
            <w:r w:rsidRPr="000B02AB">
              <w:t>/Д</w:t>
            </w:r>
            <w:proofErr w:type="gramEnd"/>
            <w:r w:rsidRPr="000B02AB">
              <w:t>: Феникс, 2016.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Pr="000B02AB" w:rsidRDefault="00C34A7F" w:rsidP="00C34A7F">
            <w:pPr>
              <w:autoSpaceDE/>
              <w:autoSpaceDN/>
              <w:adjustRightInd/>
              <w:jc w:val="both"/>
            </w:pPr>
            <w:r w:rsidRPr="000B02AB">
              <w:t>– 157, (1) с. – (Зачет и экзамен).</w:t>
            </w:r>
          </w:p>
          <w:p w:rsidR="00C34A7F" w:rsidRDefault="00C34A7F" w:rsidP="00C34A7F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A7F" w:rsidRDefault="00C34A7F" w:rsidP="00C34A7F">
            <w:pPr>
              <w:shd w:val="clear" w:color="auto" w:fill="FFFFFF"/>
              <w:jc w:val="center"/>
            </w:pPr>
            <w:r w:rsidRPr="000B02AB">
              <w:t>под ред. С.И. Самыгина</w:t>
            </w:r>
          </w:p>
        </w:tc>
      </w:tr>
    </w:tbl>
    <w:p w:rsidR="00E2704B" w:rsidRDefault="00E2704B"/>
    <w:sectPr w:rsidR="00E2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C"/>
    <w:rsid w:val="006A2613"/>
    <w:rsid w:val="007A03AC"/>
    <w:rsid w:val="00C34A7F"/>
    <w:rsid w:val="00D46A0E"/>
    <w:rsid w:val="00E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A7F"/>
    <w:rPr>
      <w:color w:val="0000FF"/>
      <w:u w:val="single"/>
    </w:rPr>
  </w:style>
  <w:style w:type="character" w:customStyle="1" w:styleId="maintext14">
    <w:name w:val="main_text_14"/>
    <w:basedOn w:val="a0"/>
    <w:rsid w:val="00C34A7F"/>
  </w:style>
  <w:style w:type="character" w:customStyle="1" w:styleId="maintextgrey">
    <w:name w:val="main_text_grey"/>
    <w:basedOn w:val="a0"/>
    <w:rsid w:val="00C34A7F"/>
  </w:style>
  <w:style w:type="paragraph" w:customStyle="1" w:styleId="1">
    <w:name w:val="Стиль1"/>
    <w:basedOn w:val="a"/>
    <w:autoRedefine/>
    <w:qFormat/>
    <w:rsid w:val="00C34A7F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A7F"/>
    <w:rPr>
      <w:color w:val="0000FF"/>
      <w:u w:val="single"/>
    </w:rPr>
  </w:style>
  <w:style w:type="character" w:customStyle="1" w:styleId="maintext14">
    <w:name w:val="main_text_14"/>
    <w:basedOn w:val="a0"/>
    <w:rsid w:val="00C34A7F"/>
  </w:style>
  <w:style w:type="character" w:customStyle="1" w:styleId="maintextgrey">
    <w:name w:val="main_text_grey"/>
    <w:basedOn w:val="a0"/>
    <w:rsid w:val="00C34A7F"/>
  </w:style>
  <w:style w:type="paragraph" w:customStyle="1" w:styleId="1">
    <w:name w:val="Стиль1"/>
    <w:basedOn w:val="a"/>
    <w:autoRedefine/>
    <w:qFormat/>
    <w:rsid w:val="00C34A7F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Касьяненко</dc:creator>
  <cp:keywords/>
  <dc:description/>
  <cp:lastModifiedBy>Э. В. Мануйленко</cp:lastModifiedBy>
  <cp:revision>4</cp:revision>
  <dcterms:created xsi:type="dcterms:W3CDTF">2017-03-06T06:55:00Z</dcterms:created>
  <dcterms:modified xsi:type="dcterms:W3CDTF">2017-03-09T08:35:00Z</dcterms:modified>
</cp:coreProperties>
</file>